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1AA3D6B1" w14:textId="77777777" w:rsidR="00335597" w:rsidRDefault="00335597" w:rsidP="0033559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1A6FF65B" w14:textId="77777777" w:rsidR="00335597" w:rsidRDefault="00335597" w:rsidP="0033559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544AC16C" w14:textId="77777777" w:rsidR="00335597" w:rsidRDefault="00335597" w:rsidP="0033559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52EB2732" w14:textId="77777777" w:rsidR="00335597" w:rsidRDefault="00335597" w:rsidP="00335597">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24B96A3" w14:textId="77777777" w:rsidR="00335597" w:rsidRDefault="00335597" w:rsidP="00335597">
            <w:pPr>
              <w:spacing w:after="0" w:line="240" w:lineRule="auto"/>
              <w:rPr>
                <w:rFonts w:ascii="Times New Roman" w:hAnsi="Times New Roman" w:cs="Times New Roman"/>
                <w:sz w:val="2"/>
                <w:szCs w:val="2"/>
                <w:lang w:bidi="ar-IQ"/>
              </w:rPr>
            </w:pPr>
          </w:p>
          <w:p w14:paraId="48DEAD27" w14:textId="77777777" w:rsidR="00335597" w:rsidRDefault="00335597" w:rsidP="00335597">
            <w:pPr>
              <w:spacing w:after="0" w:line="240" w:lineRule="auto"/>
              <w:rPr>
                <w:rFonts w:ascii="Times New Roman" w:hAnsi="Times New Roman" w:cs="Times New Roman"/>
                <w:sz w:val="2"/>
                <w:szCs w:val="2"/>
                <w:rtl/>
                <w:lang w:bidi="ar-IQ"/>
              </w:rPr>
            </w:pPr>
          </w:p>
          <w:p w14:paraId="21A58504" w14:textId="77777777" w:rsidR="00335597" w:rsidRDefault="00335597" w:rsidP="00335597">
            <w:pPr>
              <w:spacing w:after="0" w:line="240" w:lineRule="auto"/>
              <w:rPr>
                <w:rFonts w:ascii="Times New Roman" w:hAnsi="Times New Roman" w:cs="Times New Roman"/>
                <w:sz w:val="2"/>
                <w:szCs w:val="2"/>
                <w:lang w:bidi="ar-IQ"/>
              </w:rPr>
            </w:pPr>
          </w:p>
          <w:p w14:paraId="65ECA7BE" w14:textId="77777777" w:rsidR="00335597" w:rsidRDefault="00335597" w:rsidP="00335597">
            <w:pPr>
              <w:spacing w:after="0" w:line="240" w:lineRule="auto"/>
              <w:rPr>
                <w:rFonts w:ascii="Times New Roman" w:hAnsi="Times New Roman" w:cs="Times New Roman"/>
                <w:sz w:val="2"/>
                <w:szCs w:val="2"/>
                <w:lang w:bidi="ar-IQ"/>
              </w:rPr>
            </w:pPr>
          </w:p>
          <w:p w14:paraId="42EC1431" w14:textId="77777777" w:rsidR="00335597" w:rsidRDefault="00335597" w:rsidP="00335597">
            <w:pPr>
              <w:spacing w:after="0" w:line="240" w:lineRule="auto"/>
              <w:rPr>
                <w:rFonts w:ascii="Times New Roman" w:hAnsi="Times New Roman" w:cs="Times New Roman"/>
                <w:sz w:val="2"/>
                <w:szCs w:val="2"/>
                <w:rtl/>
                <w:lang w:bidi="ar-IQ"/>
              </w:rPr>
            </w:pPr>
          </w:p>
          <w:p w14:paraId="75CF726A" w14:textId="77777777" w:rsidR="00335597" w:rsidRDefault="00335597" w:rsidP="00335597">
            <w:pPr>
              <w:spacing w:after="0" w:line="240" w:lineRule="auto"/>
              <w:rPr>
                <w:rFonts w:ascii="Times New Roman" w:hAnsi="Times New Roman" w:cs="Times New Roman"/>
                <w:sz w:val="2"/>
                <w:szCs w:val="2"/>
                <w:rtl/>
                <w:lang w:bidi="ar-IQ"/>
              </w:rPr>
            </w:pPr>
          </w:p>
          <w:p w14:paraId="32654BD0" w14:textId="77777777" w:rsidR="00335597" w:rsidRDefault="00335597" w:rsidP="00335597">
            <w:pPr>
              <w:spacing w:after="0" w:line="240" w:lineRule="auto"/>
              <w:rPr>
                <w:rFonts w:ascii="Times New Roman" w:hAnsi="Times New Roman" w:cs="Times New Roman"/>
                <w:sz w:val="2"/>
                <w:szCs w:val="2"/>
                <w:rtl/>
                <w:lang w:bidi="ar-IQ"/>
              </w:rPr>
            </w:pPr>
          </w:p>
          <w:p w14:paraId="731A356A" w14:textId="77777777" w:rsidR="00335597" w:rsidRDefault="00335597" w:rsidP="00335597">
            <w:pPr>
              <w:spacing w:after="0" w:line="240" w:lineRule="auto"/>
              <w:rPr>
                <w:rFonts w:ascii="Times New Roman" w:hAnsi="Times New Roman" w:cs="Times New Roman"/>
                <w:sz w:val="2"/>
                <w:szCs w:val="2"/>
                <w:rtl/>
                <w:lang w:bidi="ar-IQ"/>
              </w:rPr>
            </w:pPr>
          </w:p>
          <w:p w14:paraId="4F800EF4" w14:textId="77777777" w:rsidR="00335597" w:rsidRDefault="00335597" w:rsidP="00335597">
            <w:pPr>
              <w:spacing w:after="0" w:line="240" w:lineRule="auto"/>
              <w:rPr>
                <w:rFonts w:ascii="Times New Roman" w:hAnsi="Times New Roman" w:cs="Times New Roman"/>
                <w:sz w:val="2"/>
                <w:szCs w:val="2"/>
                <w:rtl/>
                <w:lang w:bidi="ar-IQ"/>
              </w:rPr>
            </w:pPr>
          </w:p>
          <w:p w14:paraId="7ECA92C2" w14:textId="77777777" w:rsidR="00335597" w:rsidRDefault="00335597" w:rsidP="00335597">
            <w:pPr>
              <w:spacing w:after="0" w:line="240" w:lineRule="auto"/>
              <w:rPr>
                <w:rFonts w:ascii="Times New Roman" w:hAnsi="Times New Roman" w:cs="Times New Roman"/>
                <w:sz w:val="2"/>
                <w:szCs w:val="2"/>
                <w:rtl/>
                <w:lang w:bidi="ar-IQ"/>
              </w:rPr>
            </w:pPr>
          </w:p>
          <w:p w14:paraId="3C6D20CD" w14:textId="77777777" w:rsidR="00335597" w:rsidRDefault="00335597" w:rsidP="00335597">
            <w:pPr>
              <w:spacing w:after="0" w:line="240" w:lineRule="auto"/>
              <w:rPr>
                <w:rFonts w:ascii="Times New Roman" w:hAnsi="Times New Roman" w:cs="Times New Roman"/>
                <w:sz w:val="2"/>
                <w:szCs w:val="2"/>
                <w:rtl/>
                <w:lang w:bidi="ar-IQ"/>
              </w:rPr>
            </w:pPr>
          </w:p>
          <w:p w14:paraId="419029EC" w14:textId="77777777" w:rsidR="00335597" w:rsidRDefault="00335597" w:rsidP="00335597">
            <w:pPr>
              <w:spacing w:after="0" w:line="240" w:lineRule="auto"/>
              <w:rPr>
                <w:rFonts w:ascii="Times New Roman" w:hAnsi="Times New Roman" w:cs="Times New Roman"/>
                <w:sz w:val="2"/>
                <w:szCs w:val="2"/>
                <w:rtl/>
                <w:lang w:bidi="ar-IQ"/>
              </w:rPr>
            </w:pPr>
          </w:p>
          <w:p w14:paraId="52A50738" w14:textId="77777777" w:rsidR="00335597" w:rsidRDefault="00335597" w:rsidP="00335597">
            <w:pPr>
              <w:spacing w:after="0" w:line="240" w:lineRule="auto"/>
              <w:rPr>
                <w:rFonts w:ascii="Times New Roman" w:hAnsi="Times New Roman" w:cs="Times New Roman"/>
                <w:sz w:val="2"/>
                <w:szCs w:val="2"/>
                <w:rtl/>
                <w:lang w:bidi="ar-IQ"/>
              </w:rPr>
            </w:pPr>
          </w:p>
          <w:p w14:paraId="2012C9EF" w14:textId="77777777" w:rsidR="00335597" w:rsidRDefault="00335597" w:rsidP="00335597">
            <w:pPr>
              <w:spacing w:after="0" w:line="240" w:lineRule="auto"/>
              <w:rPr>
                <w:rFonts w:ascii="Times New Roman" w:hAnsi="Times New Roman" w:cs="Times New Roman"/>
                <w:sz w:val="2"/>
                <w:szCs w:val="2"/>
                <w:rtl/>
                <w:lang w:bidi="ar-IQ"/>
              </w:rPr>
            </w:pPr>
          </w:p>
          <w:p w14:paraId="0BD9A075" w14:textId="77777777" w:rsidR="00335597" w:rsidRDefault="00335597" w:rsidP="00335597">
            <w:pPr>
              <w:spacing w:after="0" w:line="240" w:lineRule="auto"/>
              <w:rPr>
                <w:rFonts w:ascii="Times New Roman" w:hAnsi="Times New Roman" w:cs="Times New Roman"/>
                <w:sz w:val="2"/>
                <w:szCs w:val="2"/>
                <w:lang w:bidi="ar-IQ"/>
              </w:rPr>
            </w:pPr>
          </w:p>
          <w:p w14:paraId="36ED58AF" w14:textId="77777777" w:rsidR="00335597" w:rsidRDefault="00335597" w:rsidP="00335597">
            <w:pPr>
              <w:spacing w:after="0" w:line="240" w:lineRule="auto"/>
              <w:rPr>
                <w:rFonts w:ascii="Times New Roman" w:hAnsi="Times New Roman" w:cs="Times New Roman"/>
                <w:sz w:val="2"/>
                <w:szCs w:val="2"/>
                <w:lang w:bidi="ar-IQ"/>
              </w:rPr>
            </w:pPr>
          </w:p>
          <w:p w14:paraId="4A70038C" w14:textId="77777777" w:rsidR="00335597" w:rsidRDefault="00335597" w:rsidP="00335597">
            <w:pPr>
              <w:spacing w:after="0" w:line="240" w:lineRule="auto"/>
              <w:rPr>
                <w:rFonts w:ascii="Times New Roman" w:hAnsi="Times New Roman" w:cs="Times New Roman"/>
                <w:sz w:val="2"/>
                <w:szCs w:val="2"/>
                <w:lang w:bidi="ar-IQ"/>
              </w:rPr>
            </w:pPr>
          </w:p>
          <w:p w14:paraId="4644E0C2" w14:textId="77777777" w:rsidR="00335597" w:rsidRDefault="00335597" w:rsidP="00335597">
            <w:pPr>
              <w:spacing w:after="0" w:line="240" w:lineRule="auto"/>
              <w:rPr>
                <w:rFonts w:ascii="Times New Roman" w:hAnsi="Times New Roman" w:cs="Times New Roman"/>
                <w:sz w:val="2"/>
                <w:szCs w:val="2"/>
                <w:rtl/>
                <w:lang w:bidi="ar-IQ"/>
              </w:rPr>
            </w:pPr>
          </w:p>
          <w:p w14:paraId="5B6F5694" w14:textId="77777777" w:rsidR="00335597" w:rsidRDefault="00335597" w:rsidP="00335597">
            <w:pPr>
              <w:spacing w:after="0" w:line="240" w:lineRule="auto"/>
              <w:rPr>
                <w:rFonts w:ascii="Times New Roman" w:hAnsi="Times New Roman" w:cs="Times New Roman"/>
                <w:sz w:val="2"/>
                <w:szCs w:val="2"/>
                <w:rtl/>
                <w:lang w:bidi="ar-IQ"/>
              </w:rPr>
            </w:pPr>
          </w:p>
          <w:p w14:paraId="2D659E64" w14:textId="59595F61" w:rsidR="00D53226" w:rsidRDefault="00335597" w:rsidP="0033559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47EC2649"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6A4F94">
              <w:rPr>
                <w:rFonts w:ascii="Times New Roman" w:hAnsi="Times New Roman" w:cs="Times New Roman" w:hint="cs"/>
                <w:b/>
                <w:bCs/>
                <w:sz w:val="36"/>
                <w:szCs w:val="36"/>
                <w:rtl/>
                <w:lang w:bidi="ar-IQ"/>
              </w:rPr>
              <w:t>8322</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49859CA1"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6A4F94" w:rsidRPr="006A4F94">
              <w:rPr>
                <w:rFonts w:ascii="Times New Roman" w:hAnsi="Times New Roman" w:cs="Times New Roman"/>
                <w:b/>
                <w:bCs/>
                <w:sz w:val="36"/>
                <w:szCs w:val="36"/>
              </w:rPr>
              <w:t>A61P31/04</w:t>
            </w:r>
            <w:r w:rsidR="006A4F94">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25D6ABB9"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6A4F94">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C576FC" w14:textId="4C5E4A94" w:rsidR="002279E7" w:rsidRDefault="00D53226" w:rsidP="002279E7">
            <w:pPr>
              <w:spacing w:after="0" w:line="240" w:lineRule="auto"/>
              <w:rPr>
                <w:rFonts w:ascii="Times New Roman" w:hAnsi="Times New Roman" w:cs="Times New Roman"/>
                <w:sz w:val="32"/>
                <w:szCs w:val="32"/>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2E3A841B" w14:textId="1707B929" w:rsidR="002279E7" w:rsidRPr="002279E7" w:rsidRDefault="002279E7" w:rsidP="002279E7">
            <w:pPr>
              <w:spacing w:after="0" w:line="240" w:lineRule="auto"/>
              <w:jc w:val="center"/>
              <w:rPr>
                <w:rFonts w:ascii="Times New Roman" w:hAnsi="Times New Roman" w:cs="Times New Roman"/>
                <w:b/>
                <w:bCs/>
                <w:sz w:val="28"/>
                <w:szCs w:val="28"/>
                <w:rtl/>
                <w:lang w:bidi="ar-IQ"/>
              </w:rPr>
            </w:pPr>
            <w:r w:rsidRPr="002279E7">
              <w:rPr>
                <w:rFonts w:ascii="Times New Roman" w:hAnsi="Times New Roman" w:cs="Times New Roman" w:hint="cs"/>
                <w:b/>
                <w:bCs/>
                <w:sz w:val="28"/>
                <w:szCs w:val="28"/>
                <w:rtl/>
                <w:lang w:bidi="ar-IQ"/>
              </w:rPr>
              <w:t>ا.م.د.امال عزيز كريم</w:t>
            </w:r>
          </w:p>
          <w:p w14:paraId="69D85313" w14:textId="04F856B4" w:rsidR="002279E7" w:rsidRDefault="002279E7" w:rsidP="002279E7">
            <w:pPr>
              <w:spacing w:after="0" w:line="240" w:lineRule="auto"/>
              <w:jc w:val="center"/>
              <w:rPr>
                <w:rFonts w:ascii="Times New Roman" w:hAnsi="Times New Roman" w:cs="Times New Roman"/>
                <w:b/>
                <w:bCs/>
                <w:sz w:val="28"/>
                <w:szCs w:val="28"/>
                <w:lang w:bidi="ar-IQ"/>
              </w:rPr>
            </w:pPr>
            <w:r w:rsidRPr="002279E7">
              <w:rPr>
                <w:rFonts w:ascii="Times New Roman" w:hAnsi="Times New Roman" w:cs="Times New Roman" w:hint="cs"/>
                <w:b/>
                <w:bCs/>
                <w:sz w:val="28"/>
                <w:szCs w:val="28"/>
                <w:rtl/>
                <w:lang w:bidi="ar-IQ"/>
              </w:rPr>
              <w:t>الجامعة التقنية الوسطى /كلية التقنيات الصحية والطبية /بغداد</w:t>
            </w:r>
          </w:p>
          <w:p w14:paraId="0D1EC265" w14:textId="5670A999" w:rsidR="002D38FE" w:rsidRDefault="002D38FE" w:rsidP="002D38FE">
            <w:pPr>
              <w:spacing w:after="0" w:line="240" w:lineRule="auto"/>
              <w:jc w:val="center"/>
              <w:rPr>
                <w:rFonts w:ascii="Times New Roman" w:hAnsi="Times New Roman" w:cs="Times New Roman" w:hint="cs"/>
                <w:b/>
                <w:bCs/>
                <w:sz w:val="28"/>
                <w:szCs w:val="28"/>
                <w:rtl/>
                <w:lang w:bidi="ar-IQ"/>
              </w:rPr>
            </w:pPr>
            <w:r w:rsidRPr="002D38FE">
              <w:rPr>
                <w:rFonts w:ascii="Times New Roman" w:hAnsi="Times New Roman" w:cs="Times New Roman" w:hint="cs"/>
                <w:b/>
                <w:bCs/>
                <w:sz w:val="28"/>
                <w:szCs w:val="28"/>
                <w:rtl/>
                <w:lang w:bidi="ar-AE"/>
              </w:rPr>
              <w:t>م.د.</w:t>
            </w:r>
            <w:r w:rsidRPr="002D38FE">
              <w:rPr>
                <w:rFonts w:ascii="Times New Roman" w:hAnsi="Times New Roman" w:cs="Times New Roman"/>
                <w:b/>
                <w:bCs/>
                <w:sz w:val="28"/>
                <w:szCs w:val="28"/>
                <w:rtl/>
                <w:lang w:bidi="ar-AE"/>
              </w:rPr>
              <w:t>ع</w:t>
            </w:r>
            <w:r w:rsidRPr="002D38FE">
              <w:rPr>
                <w:rFonts w:ascii="Times New Roman" w:hAnsi="Times New Roman" w:cs="Times New Roman" w:hint="cs"/>
                <w:b/>
                <w:bCs/>
                <w:sz w:val="28"/>
                <w:szCs w:val="28"/>
                <w:rtl/>
                <w:lang w:bidi="ar-AE"/>
              </w:rPr>
              <w:t>ُ</w:t>
            </w:r>
            <w:r w:rsidRPr="002D38FE">
              <w:rPr>
                <w:rFonts w:ascii="Times New Roman" w:hAnsi="Times New Roman" w:cs="Times New Roman"/>
                <w:b/>
                <w:bCs/>
                <w:sz w:val="28"/>
                <w:szCs w:val="28"/>
                <w:rtl/>
                <w:lang w:bidi="ar-AE"/>
              </w:rPr>
              <w:t>لاعبد الكريم</w:t>
            </w:r>
            <w:r w:rsidR="007D7D76">
              <w:rPr>
                <w:rFonts w:ascii="Times New Roman" w:hAnsi="Times New Roman" w:cs="Times New Roman" w:hint="cs"/>
                <w:b/>
                <w:bCs/>
                <w:sz w:val="28"/>
                <w:szCs w:val="28"/>
                <w:rtl/>
                <w:lang w:bidi="ar-AE"/>
              </w:rPr>
              <w:t xml:space="preserve"> </w:t>
            </w:r>
            <w:bookmarkStart w:id="0" w:name="_GoBack"/>
            <w:bookmarkEnd w:id="0"/>
            <w:r w:rsidR="007D7D76">
              <w:rPr>
                <w:rFonts w:ascii="Times New Roman" w:hAnsi="Times New Roman" w:cs="Times New Roman" w:hint="cs"/>
                <w:b/>
                <w:bCs/>
                <w:sz w:val="28"/>
                <w:szCs w:val="28"/>
                <w:rtl/>
                <w:lang w:bidi="ar-IQ"/>
              </w:rPr>
              <w:t xml:space="preserve">كاظم </w:t>
            </w:r>
          </w:p>
          <w:p w14:paraId="6FC91994" w14:textId="0E0887A9" w:rsidR="002D38FE" w:rsidRPr="002279E7" w:rsidRDefault="002D38FE" w:rsidP="002D38FE">
            <w:pPr>
              <w:spacing w:after="0" w:line="240" w:lineRule="auto"/>
              <w:jc w:val="center"/>
              <w:rPr>
                <w:rFonts w:ascii="Times New Roman" w:hAnsi="Times New Roman" w:cs="Times New Roman"/>
                <w:b/>
                <w:bCs/>
                <w:sz w:val="28"/>
                <w:szCs w:val="28"/>
                <w:rtl/>
                <w:lang w:bidi="ar-IQ"/>
              </w:rPr>
            </w:pPr>
            <w:r w:rsidRPr="002D38FE">
              <w:rPr>
                <w:rFonts w:ascii="Times New Roman" w:hAnsi="Times New Roman" w:cs="Times New Roman"/>
                <w:b/>
                <w:bCs/>
                <w:sz w:val="28"/>
                <w:szCs w:val="28"/>
                <w:rtl/>
              </w:rPr>
              <w:t>جامعة</w:t>
            </w:r>
            <w:r w:rsidRPr="002D38FE">
              <w:rPr>
                <w:rFonts w:ascii="Times New Roman" w:hAnsi="Times New Roman" w:cs="Times New Roman" w:hint="cs"/>
                <w:b/>
                <w:bCs/>
                <w:sz w:val="28"/>
                <w:szCs w:val="28"/>
                <w:rtl/>
              </w:rPr>
              <w:t xml:space="preserve"> الأنبار/ كلية العلوم</w:t>
            </w:r>
          </w:p>
          <w:p w14:paraId="73B992D3" w14:textId="0D160246" w:rsidR="002279E7" w:rsidRPr="002279E7" w:rsidRDefault="002279E7" w:rsidP="002279E7">
            <w:pPr>
              <w:spacing w:after="0" w:line="240" w:lineRule="auto"/>
              <w:jc w:val="center"/>
              <w:rPr>
                <w:rFonts w:ascii="Times New Roman" w:hAnsi="Times New Roman" w:cs="Times New Roman"/>
                <w:b/>
                <w:bCs/>
                <w:sz w:val="28"/>
                <w:szCs w:val="28"/>
                <w:rtl/>
                <w:lang w:bidi="ar-IQ"/>
              </w:rPr>
            </w:pPr>
            <w:r w:rsidRPr="002279E7">
              <w:rPr>
                <w:rFonts w:ascii="Times New Roman" w:hAnsi="Times New Roman" w:cs="Times New Roman" w:hint="cs"/>
                <w:b/>
                <w:bCs/>
                <w:sz w:val="28"/>
                <w:szCs w:val="28"/>
                <w:rtl/>
                <w:lang w:bidi="ar-IQ"/>
              </w:rPr>
              <w:t>ا.م.د. علي جعفر سليم</w:t>
            </w:r>
          </w:p>
          <w:p w14:paraId="35565742" w14:textId="2061E750" w:rsidR="002279E7" w:rsidRPr="002279E7" w:rsidRDefault="002279E7" w:rsidP="002279E7">
            <w:pPr>
              <w:spacing w:after="0" w:line="240" w:lineRule="auto"/>
              <w:jc w:val="center"/>
              <w:rPr>
                <w:rFonts w:ascii="Times New Roman" w:hAnsi="Times New Roman" w:cs="Times New Roman"/>
                <w:b/>
                <w:bCs/>
                <w:sz w:val="28"/>
                <w:szCs w:val="28"/>
                <w:rtl/>
                <w:lang w:bidi="ar-IQ"/>
              </w:rPr>
            </w:pPr>
            <w:r w:rsidRPr="002279E7">
              <w:rPr>
                <w:rFonts w:ascii="Times New Roman" w:hAnsi="Times New Roman" w:cs="Times New Roman" w:hint="cs"/>
                <w:b/>
                <w:bCs/>
                <w:sz w:val="28"/>
                <w:szCs w:val="28"/>
                <w:rtl/>
                <w:lang w:bidi="ar-IQ"/>
              </w:rPr>
              <w:t>جامعة ديالى /كلية التربية للعلوم الصرفة /قسم علوم الحياة</w:t>
            </w:r>
          </w:p>
          <w:p w14:paraId="212E3553" w14:textId="77777777" w:rsidR="00D53226" w:rsidRPr="002279E7" w:rsidRDefault="00D53226" w:rsidP="002279E7">
            <w:pPr>
              <w:tabs>
                <w:tab w:val="left" w:pos="1423"/>
              </w:tabs>
              <w:spacing w:after="0" w:line="240" w:lineRule="auto"/>
              <w:jc w:val="center"/>
              <w:rPr>
                <w:rFonts w:ascii="Times New Roman" w:hAnsi="Times New Roman" w:cs="Times New Roman"/>
                <w:b/>
                <w:bCs/>
                <w:sz w:val="28"/>
                <w:szCs w:val="28"/>
                <w:rtl/>
                <w:lang w:bidi="ar-IQ"/>
              </w:rPr>
            </w:pPr>
          </w:p>
          <w:p w14:paraId="04C07378" w14:textId="77777777" w:rsidR="00D53226" w:rsidRPr="002279E7" w:rsidRDefault="00D53226" w:rsidP="002279E7">
            <w:pPr>
              <w:tabs>
                <w:tab w:val="left" w:pos="1423"/>
              </w:tabs>
              <w:spacing w:after="0" w:line="240" w:lineRule="auto"/>
              <w:jc w:val="center"/>
              <w:rPr>
                <w:rFonts w:ascii="Times New Roman" w:hAnsi="Times New Roman" w:cs="Times New Roman"/>
                <w:b/>
                <w:bCs/>
                <w:sz w:val="28"/>
                <w:szCs w:val="28"/>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3786ACE0"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6A4F94">
              <w:rPr>
                <w:rFonts w:ascii="Times New Roman" w:hAnsi="Times New Roman" w:cs="Times New Roman"/>
                <w:b/>
                <w:bCs/>
                <w:sz w:val="32"/>
                <w:szCs w:val="32"/>
                <w:lang w:bidi="ar-IQ"/>
              </w:rPr>
              <w:t>IQ/00230223</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44A2F0F4"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6A4F94">
              <w:rPr>
                <w:rFonts w:ascii="Times New Roman" w:hAnsi="Times New Roman" w:cs="Times New Roman" w:hint="cs"/>
                <w:b/>
                <w:bCs/>
                <w:sz w:val="32"/>
                <w:szCs w:val="32"/>
                <w:rtl/>
                <w:lang w:bidi="ar-IQ"/>
              </w:rPr>
              <w:t>6/4/2023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3A02A9D7"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6A4F94">
              <w:rPr>
                <w:rFonts w:ascii="Times New Roman" w:hAnsi="Times New Roman" w:cs="Times New Roman" w:hint="cs"/>
                <w:b/>
                <w:bCs/>
                <w:sz w:val="32"/>
                <w:szCs w:val="32"/>
                <w:rtl/>
                <w:lang w:bidi="ar-IQ"/>
              </w:rPr>
              <w:t>7/8/2024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3F084247" w14:textId="77777777" w:rsidR="002279E7" w:rsidRDefault="002279E7"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3AE3717D" w14:textId="77777777" w:rsidR="002279E7" w:rsidRDefault="002279E7" w:rsidP="00F97C67">
            <w:pPr>
              <w:spacing w:after="0" w:line="240" w:lineRule="auto"/>
              <w:rPr>
                <w:rFonts w:ascii="Times New Roman" w:hAnsi="Times New Roman" w:cs="Times New Roman"/>
                <w:sz w:val="32"/>
                <w:szCs w:val="32"/>
                <w:rtl/>
                <w:lang w:bidi="ar-IQ"/>
              </w:rPr>
            </w:pPr>
          </w:p>
          <w:p w14:paraId="42859E21" w14:textId="77777777" w:rsidR="002279E7" w:rsidRDefault="002279E7" w:rsidP="00F97C67">
            <w:pPr>
              <w:spacing w:after="0" w:line="240" w:lineRule="auto"/>
              <w:rPr>
                <w:rFonts w:ascii="Times New Roman" w:hAnsi="Times New Roman" w:cs="Times New Roman"/>
                <w:sz w:val="32"/>
                <w:szCs w:val="32"/>
                <w:rtl/>
                <w:lang w:bidi="ar-IQ"/>
              </w:rPr>
            </w:pPr>
          </w:p>
          <w:p w14:paraId="75A6A388" w14:textId="06442DF1"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1018C24A" w14:textId="1FEE5D04" w:rsidR="002D38FE" w:rsidRPr="002D38FE" w:rsidRDefault="00D53226" w:rsidP="002D38FE">
            <w:pPr>
              <w:pStyle w:val="NoSpacing"/>
              <w:tabs>
                <w:tab w:val="left" w:pos="3267"/>
              </w:tabs>
              <w:jc w:val="center"/>
              <w:rPr>
                <w:b/>
                <w:bCs/>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2D38FE" w:rsidRPr="002D38FE">
              <w:rPr>
                <w:rFonts w:ascii="Times New Roman" w:hAnsi="Times New Roman" w:cs="Times New Roman"/>
                <w:b/>
                <w:bCs/>
                <w:sz w:val="28"/>
                <w:szCs w:val="28"/>
                <w:rtl/>
                <w:lang w:bidi="ar-AE"/>
              </w:rPr>
              <w:t xml:space="preserve"> </w:t>
            </w:r>
            <w:r w:rsidR="002D38FE" w:rsidRPr="002D38FE">
              <w:rPr>
                <w:b/>
                <w:bCs/>
                <w:sz w:val="28"/>
                <w:szCs w:val="28"/>
                <w:rtl/>
                <w:lang w:bidi="ar-AE"/>
              </w:rPr>
              <w:t xml:space="preserve">طر يقة جديدة لتثبيط بكتريا  </w:t>
            </w:r>
            <w:r w:rsidR="002D38FE" w:rsidRPr="002D38FE">
              <w:rPr>
                <w:b/>
                <w:bCs/>
                <w:i/>
                <w:iCs/>
                <w:sz w:val="28"/>
                <w:szCs w:val="28"/>
              </w:rPr>
              <w:t xml:space="preserve">Salmonella </w:t>
            </w:r>
            <w:proofErr w:type="spellStart"/>
            <w:r w:rsidR="002D38FE" w:rsidRPr="002D38FE">
              <w:rPr>
                <w:b/>
                <w:bCs/>
                <w:i/>
                <w:iCs/>
                <w:sz w:val="28"/>
                <w:szCs w:val="28"/>
              </w:rPr>
              <w:t>typhi</w:t>
            </w:r>
            <w:proofErr w:type="spellEnd"/>
            <w:r w:rsidR="002D38FE" w:rsidRPr="002D38FE">
              <w:rPr>
                <w:b/>
                <w:bCs/>
                <w:i/>
                <w:iCs/>
                <w:sz w:val="28"/>
                <w:szCs w:val="28"/>
                <w:rtl/>
                <w:lang w:bidi="ar-AE"/>
              </w:rPr>
              <w:t xml:space="preserve">  </w:t>
            </w:r>
            <w:r w:rsidR="002D38FE" w:rsidRPr="002D38FE">
              <w:rPr>
                <w:b/>
                <w:bCs/>
                <w:sz w:val="28"/>
                <w:szCs w:val="28"/>
                <w:rtl/>
                <w:lang w:bidi="ar-AE"/>
              </w:rPr>
              <w:t xml:space="preserve">باستخدام المعززات الحيوية  </w:t>
            </w:r>
            <w:proofErr w:type="spellStart"/>
            <w:r w:rsidR="002D38FE" w:rsidRPr="002D38FE">
              <w:rPr>
                <w:b/>
                <w:bCs/>
                <w:i/>
                <w:iCs/>
                <w:sz w:val="28"/>
                <w:szCs w:val="28"/>
              </w:rPr>
              <w:t>Lactobacillu</w:t>
            </w:r>
            <w:proofErr w:type="spellEnd"/>
            <w:r w:rsidR="00184A55" w:rsidRPr="002D38FE">
              <w:rPr>
                <w:b/>
                <w:bCs/>
                <w:i/>
                <w:iCs/>
                <w:sz w:val="28"/>
                <w:szCs w:val="28"/>
              </w:rPr>
              <w:t xml:space="preserve"> </w:t>
            </w:r>
            <w:proofErr w:type="spellStart"/>
            <w:r w:rsidR="00184A55" w:rsidRPr="002D38FE">
              <w:rPr>
                <w:b/>
                <w:bCs/>
                <w:i/>
                <w:iCs/>
                <w:sz w:val="28"/>
                <w:szCs w:val="28"/>
              </w:rPr>
              <w:t>rhamnosus</w:t>
            </w:r>
            <w:proofErr w:type="spellEnd"/>
            <w:r w:rsidR="00184A55" w:rsidRPr="002D38FE">
              <w:rPr>
                <w:b/>
                <w:bCs/>
                <w:i/>
                <w:iCs/>
                <w:sz w:val="28"/>
                <w:szCs w:val="28"/>
              </w:rPr>
              <w:t xml:space="preserve"> </w:t>
            </w:r>
            <w:r w:rsidR="00184A55" w:rsidRPr="002D38FE">
              <w:rPr>
                <w:b/>
                <w:bCs/>
                <w:sz w:val="28"/>
                <w:szCs w:val="28"/>
              </w:rPr>
              <w:t>(GG)</w:t>
            </w:r>
            <w:r w:rsidR="00111309">
              <w:rPr>
                <w:b/>
                <w:bCs/>
                <w:sz w:val="28"/>
                <w:szCs w:val="28"/>
              </w:rPr>
              <w:t xml:space="preserve">and </w:t>
            </w:r>
            <w:r w:rsidR="00111309" w:rsidRPr="002D38FE">
              <w:rPr>
                <w:b/>
                <w:bCs/>
                <w:i/>
                <w:iCs/>
                <w:sz w:val="28"/>
                <w:szCs w:val="28"/>
              </w:rPr>
              <w:t xml:space="preserve"> </w:t>
            </w:r>
            <w:proofErr w:type="spellStart"/>
            <w:r w:rsidR="00111309" w:rsidRPr="002D38FE">
              <w:rPr>
                <w:b/>
                <w:bCs/>
                <w:i/>
                <w:iCs/>
                <w:sz w:val="28"/>
                <w:szCs w:val="28"/>
              </w:rPr>
              <w:t>Lactobacillu</w:t>
            </w:r>
            <w:proofErr w:type="spellEnd"/>
            <w:r w:rsidR="00111309" w:rsidRPr="002D38FE">
              <w:rPr>
                <w:b/>
                <w:bCs/>
                <w:sz w:val="28"/>
                <w:szCs w:val="28"/>
              </w:rPr>
              <w:t xml:space="preserve"> </w:t>
            </w:r>
            <w:r w:rsidR="00184A55" w:rsidRPr="002D38FE">
              <w:rPr>
                <w:b/>
                <w:bCs/>
                <w:sz w:val="28"/>
                <w:szCs w:val="28"/>
              </w:rPr>
              <w:t xml:space="preserve"> </w:t>
            </w:r>
            <w:r w:rsidR="002D38FE" w:rsidRPr="002D38FE">
              <w:rPr>
                <w:b/>
                <w:bCs/>
                <w:i/>
                <w:iCs/>
                <w:sz w:val="28"/>
                <w:szCs w:val="28"/>
              </w:rPr>
              <w:t>plantarum</w:t>
            </w:r>
          </w:p>
          <w:p w14:paraId="6BC96202" w14:textId="7A49DD86" w:rsidR="00D53226" w:rsidRPr="002D38FE" w:rsidRDefault="00D53226" w:rsidP="00F97C67">
            <w:pPr>
              <w:pStyle w:val="NoSpacing"/>
              <w:tabs>
                <w:tab w:val="left" w:pos="3267"/>
              </w:tabs>
              <w:jc w:val="both"/>
              <w:rPr>
                <w:sz w:val="28"/>
                <w:szCs w:val="28"/>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263F5E">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09B15D2E" w14:textId="652FA524" w:rsidR="00263F5E" w:rsidRPr="00726BD2" w:rsidRDefault="00263F5E" w:rsidP="00726BD2">
            <w:pPr>
              <w:pStyle w:val="NoSpacing"/>
              <w:jc w:val="both"/>
              <w:rPr>
                <w:b/>
                <w:bCs/>
                <w:lang w:bidi="ar-AE"/>
              </w:rPr>
            </w:pPr>
            <w:r>
              <w:rPr>
                <w:sz w:val="28"/>
                <w:szCs w:val="28"/>
                <w:lang w:bidi="ar-AE"/>
              </w:rPr>
              <w:t xml:space="preserve">   </w:t>
            </w:r>
            <w:r w:rsidRPr="00726BD2">
              <w:rPr>
                <w:b/>
                <w:bCs/>
                <w:rtl/>
                <w:lang w:bidi="ar-AE"/>
              </w:rPr>
              <w:t xml:space="preserve">فكرة الابتكار تعتمد على انتاج طريقة جديدة لتثبيط بكتريا  </w:t>
            </w:r>
            <w:r w:rsidRPr="00726BD2">
              <w:rPr>
                <w:b/>
                <w:bCs/>
                <w:i/>
                <w:iCs/>
                <w:lang w:bidi="ar-AE"/>
              </w:rPr>
              <w:t>Salmonella typhi</w:t>
            </w:r>
            <w:r w:rsidRPr="00726BD2">
              <w:rPr>
                <w:b/>
                <w:bCs/>
                <w:i/>
                <w:iCs/>
                <w:rtl/>
                <w:lang w:bidi="ar-AE"/>
              </w:rPr>
              <w:t xml:space="preserve">  </w:t>
            </w:r>
            <w:r w:rsidRPr="00726BD2">
              <w:rPr>
                <w:b/>
                <w:bCs/>
                <w:rtl/>
                <w:lang w:bidi="ar-AE"/>
              </w:rPr>
              <w:t xml:space="preserve">باستخدام المعززات الحيوية  </w:t>
            </w:r>
            <w:r w:rsidRPr="00726BD2">
              <w:rPr>
                <w:rFonts w:hint="cs"/>
                <w:b/>
                <w:bCs/>
                <w:rtl/>
                <w:lang w:bidi="ar-IQ"/>
              </w:rPr>
              <w:t xml:space="preserve">كلا من </w:t>
            </w:r>
            <w:r w:rsidRPr="00726BD2">
              <w:rPr>
                <w:b/>
                <w:bCs/>
                <w:i/>
                <w:iCs/>
                <w:lang w:bidi="ar-AE"/>
              </w:rPr>
              <w:t xml:space="preserve">Lactobacillus </w:t>
            </w:r>
            <w:proofErr w:type="spellStart"/>
            <w:r w:rsidRPr="00726BD2">
              <w:rPr>
                <w:b/>
                <w:bCs/>
                <w:i/>
                <w:iCs/>
                <w:lang w:bidi="ar-AE"/>
              </w:rPr>
              <w:t>rhamnosus</w:t>
            </w:r>
            <w:proofErr w:type="spellEnd"/>
            <w:r w:rsidRPr="00726BD2">
              <w:rPr>
                <w:b/>
                <w:bCs/>
                <w:i/>
                <w:iCs/>
                <w:lang w:bidi="ar-AE"/>
              </w:rPr>
              <w:t xml:space="preserve"> </w:t>
            </w:r>
            <w:r w:rsidRPr="00726BD2">
              <w:rPr>
                <w:b/>
                <w:bCs/>
                <w:lang w:bidi="ar-AE"/>
              </w:rPr>
              <w:t xml:space="preserve">(GG) </w:t>
            </w:r>
            <w:r w:rsidRPr="00726BD2">
              <w:rPr>
                <w:b/>
                <w:bCs/>
                <w:rtl/>
                <w:lang w:bidi="ar-AE"/>
              </w:rPr>
              <w:t xml:space="preserve"> و </w:t>
            </w:r>
            <w:r w:rsidRPr="00726BD2">
              <w:rPr>
                <w:b/>
                <w:bCs/>
                <w:i/>
                <w:iCs/>
                <w:lang w:bidi="ar-AE"/>
              </w:rPr>
              <w:t>Lactobacillus plantarum</w:t>
            </w:r>
            <w:r w:rsidRPr="00726BD2">
              <w:rPr>
                <w:b/>
                <w:bCs/>
                <w:i/>
                <w:iCs/>
                <w:rtl/>
                <w:lang w:bidi="ar-AE"/>
              </w:rPr>
              <w:t xml:space="preserve"> ,</w:t>
            </w:r>
            <w:r w:rsidRPr="00726BD2">
              <w:rPr>
                <w:b/>
                <w:bCs/>
                <w:rtl/>
                <w:lang w:bidi="ar-AE"/>
              </w:rPr>
              <w:t xml:space="preserve"> ان هذا الابتكار العلمي يفتح الافاق امام بحوث مستقبلية في الحقل</w:t>
            </w:r>
            <w:r w:rsidRPr="00726BD2">
              <w:rPr>
                <w:b/>
                <w:bCs/>
                <w:lang w:bidi="ar-AE"/>
              </w:rPr>
              <w:t xml:space="preserve"> </w:t>
            </w:r>
            <w:r w:rsidRPr="00726BD2">
              <w:rPr>
                <w:b/>
                <w:bCs/>
                <w:rtl/>
                <w:lang w:bidi="ar-AE"/>
              </w:rPr>
              <w:t xml:space="preserve"> الطبي </w:t>
            </w:r>
            <w:r w:rsidRPr="00726BD2">
              <w:rPr>
                <w:b/>
                <w:bCs/>
                <w:rtl/>
              </w:rPr>
              <w:t>وتضمن ال</w:t>
            </w:r>
            <w:r w:rsidRPr="00726BD2">
              <w:rPr>
                <w:b/>
                <w:bCs/>
                <w:rtl/>
                <w:lang w:bidi="ar-AE"/>
              </w:rPr>
              <w:t>ابتكار</w:t>
            </w:r>
            <w:r w:rsidRPr="00726BD2">
              <w:rPr>
                <w:b/>
                <w:bCs/>
                <w:lang w:bidi="ar-AE"/>
              </w:rPr>
              <w:t xml:space="preserve"> </w:t>
            </w:r>
            <w:r w:rsidRPr="00726BD2">
              <w:rPr>
                <w:b/>
                <w:bCs/>
                <w:rtl/>
              </w:rPr>
              <w:t xml:space="preserve">تقويم كفاءة المعززات الحيوية في الحد من بكتريا السالمونيلا المسببة لمرض التيفوئيد اضافة الى التخلص من الغشاء الحيوي الذي يعتبر عامل ضراوة قوي لمقاومة مضادات الحياة. </w:t>
            </w:r>
            <w:r w:rsidRPr="00726BD2">
              <w:rPr>
                <w:rFonts w:cs="Times New Roman"/>
                <w:b/>
                <w:bCs/>
                <w:rtl/>
              </w:rPr>
              <w:t>ى التخلص من الغشاء الحيوي لهذه البكتيريا والذي يعتبر عامل ضراوة قوي المقاومة مضادات الحياة. حيث استخدمت ثلاث طرق للمعالجة بالمعززات الحيوية والمتمثلة باسخدام العالق البكتيري مستخلص البكتيريا والخلايا الحية وطبقت هذه الطرق الثلاث على ثلاث بكتريات تيفوئيد منتخبة ذات مقاومة لمضادات الحياة (</w:t>
            </w:r>
            <w:r w:rsidRPr="00726BD2">
              <w:rPr>
                <w:b/>
                <w:bCs/>
              </w:rPr>
              <w:t>MDR</w:t>
            </w:r>
            <w:r w:rsidRPr="00726BD2">
              <w:rPr>
                <w:rFonts w:cs="Times New Roman"/>
                <w:b/>
                <w:bCs/>
                <w:rtl/>
              </w:rPr>
              <w:t xml:space="preserve">) وانتاجية قوية للغشاء الحيوي حيث بينت النتائج أن أعلى منطقة تثبيط كانت بقطر 32 مليمتر للعزلة 17 والعزلة 35 المعاملة بعالق بكتريا </w:t>
            </w:r>
            <w:r w:rsidRPr="00726BD2">
              <w:rPr>
                <w:b/>
                <w:bCs/>
              </w:rPr>
              <w:t>LGG</w:t>
            </w:r>
            <w:r w:rsidRPr="00726BD2">
              <w:rPr>
                <w:rFonts w:cs="Times New Roman"/>
                <w:b/>
                <w:bCs/>
                <w:rtl/>
              </w:rPr>
              <w:t xml:space="preserve"> في حين كان تثبيط عالق </w:t>
            </w:r>
            <w:r w:rsidRPr="00726BD2">
              <w:rPr>
                <w:b/>
                <w:bCs/>
              </w:rPr>
              <w:t>plantarum</w:t>
            </w:r>
            <w:r w:rsidRPr="00726BD2">
              <w:rPr>
                <w:rFonts w:cs="Times New Roman"/>
                <w:b/>
                <w:bCs/>
                <w:rtl/>
              </w:rPr>
              <w:t xml:space="preserve"> . بقطر 17 18 ملم على التوالي لنفس العزلات ، أما أقل منطقة تثبيط كانت بقطر 11 مليمتر للعزلة 17 أحدثت بتأثير الخلايا الحية لبكتريا </w:t>
            </w:r>
            <w:proofErr w:type="spellStart"/>
            <w:r w:rsidRPr="00726BD2">
              <w:rPr>
                <w:b/>
                <w:bCs/>
              </w:rPr>
              <w:t>L.plantarum</w:t>
            </w:r>
            <w:proofErr w:type="spellEnd"/>
            <w:r w:rsidRPr="00726BD2">
              <w:rPr>
                <w:rFonts w:cs="Times New Roman"/>
                <w:b/>
                <w:bCs/>
                <w:rtl/>
              </w:rPr>
              <w:t xml:space="preserve"> في حين كان قطر التثبيط للخلايا الحية لبكتريا </w:t>
            </w:r>
            <w:r w:rsidRPr="00726BD2">
              <w:rPr>
                <w:b/>
                <w:bCs/>
              </w:rPr>
              <w:t>LGG</w:t>
            </w:r>
            <w:r w:rsidRPr="00726BD2">
              <w:rPr>
                <w:rFonts w:cs="Times New Roman"/>
                <w:b/>
                <w:bCs/>
                <w:rtl/>
              </w:rPr>
              <w:t xml:space="preserve"> على نفس العزلة 22 ملم بطريقة الحفر بالاكار . اما نتائج : تاثير المعززات الحيوية فقد لوحظ بعد 24 و 48 ساعة من الحضن كانت المعاملة الأكثر فعالية هي (5-</w:t>
            </w:r>
            <w:r w:rsidRPr="00726BD2">
              <w:rPr>
                <w:b/>
                <w:bCs/>
              </w:rPr>
              <w:t>ml5</w:t>
            </w:r>
            <w:r w:rsidRPr="00726BD2">
              <w:rPr>
                <w:rFonts w:cs="Times New Roman"/>
                <w:b/>
                <w:bCs/>
                <w:rtl/>
              </w:rPr>
              <w:t xml:space="preserve"> من العالق يليه الرائق ثم الخلايا الحية خلال فترتي الحضن في جميع الحالات اذ كانت اعداد البكتريا المرضية تصل الى الصفر وبفروق معنوية عند مقارنة المعاملة (55)</w:t>
            </w:r>
            <w:r w:rsidRPr="00726BD2">
              <w:rPr>
                <w:b/>
                <w:bCs/>
              </w:rPr>
              <w:t>ml</w:t>
            </w:r>
            <w:r w:rsidRPr="00726BD2">
              <w:rPr>
                <w:rFonts w:cs="Times New Roman"/>
                <w:b/>
                <w:bCs/>
                <w:rtl/>
              </w:rPr>
              <w:t xml:space="preserve"> مع بقية المعاملات اما بالنسبة لتأثير المعززات الحيوية على انتاج الغشاء الحيوي فقد انتخبت عشرة عزلات من بكتريا السالمونيلا وتبين أن ارتفاع نسب تثبيط تكوين الغشاء الحيوي بوجود رائق بكتريا </w:t>
            </w:r>
            <w:r w:rsidRPr="00726BD2">
              <w:rPr>
                <w:b/>
                <w:bCs/>
              </w:rPr>
              <w:t>LGG</w:t>
            </w:r>
            <w:r w:rsidRPr="00726BD2">
              <w:rPr>
                <w:rFonts w:cs="Times New Roman"/>
                <w:b/>
                <w:bCs/>
                <w:rtl/>
              </w:rPr>
              <w:t xml:space="preserve"> اكثر من رائق بكتير با </w:t>
            </w:r>
            <w:proofErr w:type="spellStart"/>
            <w:r w:rsidRPr="00726BD2">
              <w:rPr>
                <w:b/>
                <w:bCs/>
              </w:rPr>
              <w:t>L.plantarum</w:t>
            </w:r>
            <w:proofErr w:type="spellEnd"/>
          </w:p>
          <w:p w14:paraId="2E5F7546" w14:textId="7EC460F3" w:rsidR="00D53226" w:rsidRPr="00FB14FD" w:rsidRDefault="00D53226" w:rsidP="00263F5E">
            <w:pPr>
              <w:pStyle w:val="NoSpacing"/>
              <w:jc w:val="both"/>
              <w:rPr>
                <w:rFonts w:asciiTheme="majorBidi" w:hAnsiTheme="majorBidi" w:cstheme="majorBidi"/>
                <w:b/>
                <w:bCs/>
                <w:sz w:val="20"/>
                <w:szCs w:val="20"/>
                <w:rtl/>
              </w:rPr>
            </w:pPr>
          </w:p>
        </w:tc>
      </w:tr>
    </w:tbl>
    <w:p w14:paraId="4B247DEA" w14:textId="77777777" w:rsidR="002F1810" w:rsidRPr="00D53226" w:rsidRDefault="002F1810" w:rsidP="002048C1"/>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111309"/>
    <w:rsid w:val="00184A55"/>
    <w:rsid w:val="001B30EE"/>
    <w:rsid w:val="002048C1"/>
    <w:rsid w:val="002279E7"/>
    <w:rsid w:val="00263F5E"/>
    <w:rsid w:val="002D38FE"/>
    <w:rsid w:val="002F1810"/>
    <w:rsid w:val="00335597"/>
    <w:rsid w:val="00591AA1"/>
    <w:rsid w:val="005B06E2"/>
    <w:rsid w:val="006A4F94"/>
    <w:rsid w:val="00726BD2"/>
    <w:rsid w:val="007D7D76"/>
    <w:rsid w:val="00D0152B"/>
    <w:rsid w:val="00D10E9C"/>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5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4503</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12</cp:revision>
  <dcterms:created xsi:type="dcterms:W3CDTF">2022-03-30T04:36:00Z</dcterms:created>
  <dcterms:modified xsi:type="dcterms:W3CDTF">2024-11-03T05:43:00Z</dcterms:modified>
</cp:coreProperties>
</file>